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19" w:rsidRPr="00BC5EB7" w:rsidRDefault="00B15519" w:rsidP="00BC5EB7">
      <w:pPr>
        <w:rPr>
          <w:rFonts w:ascii="Arial" w:hAnsi="Arial" w:cs="Arial"/>
          <w:b/>
          <w:bCs/>
          <w:sz w:val="20"/>
          <w:szCs w:val="20"/>
        </w:rPr>
      </w:pPr>
      <w:r w:rsidRPr="00BC5EB7">
        <w:rPr>
          <w:rFonts w:ascii="Arial" w:hAnsi="Arial" w:cs="Arial"/>
          <w:b/>
          <w:bCs/>
          <w:sz w:val="20"/>
          <w:szCs w:val="20"/>
        </w:rPr>
        <w:t>Praca może dawać Ci więcej niż myślisz!</w:t>
      </w:r>
    </w:p>
    <w:p w:rsidR="00B15519" w:rsidRPr="00BC5EB7" w:rsidRDefault="00B15519" w:rsidP="00BC5EB7">
      <w:pPr>
        <w:spacing w:after="0"/>
        <w:rPr>
          <w:rFonts w:ascii="Arial" w:hAnsi="Arial" w:cs="Arial"/>
          <w:sz w:val="20"/>
          <w:szCs w:val="20"/>
        </w:rPr>
      </w:pPr>
      <w:r w:rsidRPr="00BC5EB7">
        <w:rPr>
          <w:rFonts w:ascii="Arial" w:hAnsi="Arial" w:cs="Arial"/>
          <w:sz w:val="20"/>
          <w:szCs w:val="20"/>
        </w:rPr>
        <w:t>Jeżeli przemawia do Ciebie możliwość pomagania ludziom poprzez tworzenie innowacyjnych leków, dołącz do nas i odkryj perspektywy rozwoju w GSK.</w:t>
      </w:r>
    </w:p>
    <w:p w:rsidR="00B15519" w:rsidRPr="00BC5EB7" w:rsidRDefault="00B15519" w:rsidP="00BC5EB7">
      <w:pPr>
        <w:spacing w:after="0"/>
        <w:rPr>
          <w:rFonts w:ascii="Arial" w:hAnsi="Arial" w:cs="Arial"/>
          <w:sz w:val="20"/>
          <w:szCs w:val="20"/>
        </w:rPr>
      </w:pPr>
      <w:r w:rsidRPr="00BC5EB7">
        <w:rPr>
          <w:rFonts w:ascii="Arial" w:hAnsi="Arial" w:cs="Arial"/>
          <w:sz w:val="20"/>
          <w:szCs w:val="20"/>
        </w:rPr>
        <w:t xml:space="preserve">W naszej pracy kierujemy się najwyższymi standardami etycznymi. </w:t>
      </w:r>
    </w:p>
    <w:p w:rsidR="00B15519" w:rsidRPr="00BC5EB7" w:rsidRDefault="00B15519" w:rsidP="00BC5EB7">
      <w:pPr>
        <w:spacing w:after="0"/>
        <w:rPr>
          <w:rFonts w:ascii="Arial" w:hAnsi="Arial" w:cs="Arial"/>
          <w:sz w:val="20"/>
          <w:szCs w:val="20"/>
        </w:rPr>
      </w:pPr>
      <w:r w:rsidRPr="00BC5EB7">
        <w:rPr>
          <w:rFonts w:ascii="Arial" w:hAnsi="Arial" w:cs="Arial"/>
          <w:sz w:val="20"/>
          <w:szCs w:val="20"/>
        </w:rPr>
        <w:t>Podejmujemy odważne decyzje, zawsze starając się być o krok do przodu. Stanowimy zespół, w którym cenimy zaangażowanie, odpowiedzialność i… dobry nastrój. Wśród nas poczujesz, że Twoja opinia ma znaczenie i możesz wpływać na naszą wspólną przyszłość.</w:t>
      </w:r>
    </w:p>
    <w:p w:rsidR="00B15519" w:rsidRPr="00BC5EB7" w:rsidRDefault="00B15519">
      <w:pPr>
        <w:rPr>
          <w:rFonts w:ascii="Arial" w:hAnsi="Arial" w:cs="Arial"/>
          <w:sz w:val="20"/>
          <w:szCs w:val="20"/>
        </w:rPr>
      </w:pPr>
    </w:p>
    <w:p w:rsidR="00B15519" w:rsidRPr="009B2035" w:rsidRDefault="00B15519" w:rsidP="00F950EE"/>
    <w:p w:rsidR="00B15519" w:rsidRDefault="00B15519" w:rsidP="00F950E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Stażysta w Dziale Medycznym</w:t>
      </w:r>
    </w:p>
    <w:p w:rsidR="00B15519" w:rsidRDefault="00B15519" w:rsidP="009459D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Poznań</w:t>
      </w:r>
    </w:p>
    <w:p w:rsidR="00B15519" w:rsidRPr="005B4213" w:rsidRDefault="00B15519" w:rsidP="009459D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Nr. Oferty: 66927</w:t>
      </w:r>
    </w:p>
    <w:p w:rsidR="00B15519" w:rsidRDefault="00B15519" w:rsidP="00F950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umowa o zlecenie przez agencję pracy tymczasowej </w:t>
      </w:r>
    </w:p>
    <w:p w:rsidR="00B15519" w:rsidRDefault="00B15519" w:rsidP="00F950EE">
      <w:pPr>
        <w:rPr>
          <w:rFonts w:ascii="Arial" w:hAnsi="Arial" w:cs="Arial"/>
          <w:b/>
          <w:color w:val="FF0000"/>
          <w:sz w:val="24"/>
          <w:szCs w:val="24"/>
        </w:rPr>
      </w:pPr>
      <w:r w:rsidRPr="00280525">
        <w:rPr>
          <w:rFonts w:ascii="Arial" w:hAnsi="Arial" w:cs="Arial"/>
          <w:b/>
          <w:sz w:val="24"/>
          <w:szCs w:val="24"/>
        </w:rPr>
        <w:t>Zakres odpowiedzialności: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B15519" w:rsidRDefault="00B15519" w:rsidP="00C273EE">
      <w:pPr>
        <w:pStyle w:val="ListParagraph"/>
        <w:spacing w:after="0"/>
        <w:ind w:left="714"/>
        <w:contextualSpacing w:val="0"/>
        <w:rPr>
          <w:sz w:val="18"/>
          <w:szCs w:val="18"/>
        </w:rPr>
      </w:pPr>
      <w:r>
        <w:t>Zarządzanie obsługą administracyjną badań klinicznych:</w:t>
      </w:r>
    </w:p>
    <w:p w:rsidR="00B15519" w:rsidRDefault="00B15519" w:rsidP="00C273EE">
      <w:pPr>
        <w:pStyle w:val="Bodyofnote"/>
        <w:numPr>
          <w:ilvl w:val="0"/>
          <w:numId w:val="4"/>
        </w:numPr>
        <w:spacing w:after="0" w:line="240" w:lineRule="auto"/>
        <w:ind w:left="141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Kompletowanie dokumentacji rejestracyjnej badań, koordynacja procesu zbierania niezbędnych dokumentów, przygotowywanie wniosków niezbędnych do uzyskania zgody CEBK i Komisji Etycznej; aktywne monitorowanie statusu rejestracyjnego badania klinicznego;</w:t>
      </w:r>
    </w:p>
    <w:p w:rsidR="00B15519" w:rsidRDefault="00B15519" w:rsidP="00C273EE">
      <w:pPr>
        <w:pStyle w:val="Bodyofnote"/>
        <w:numPr>
          <w:ilvl w:val="0"/>
          <w:numId w:val="4"/>
        </w:numPr>
        <w:spacing w:after="0" w:line="240" w:lineRule="auto"/>
        <w:ind w:left="141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Przygotowywanie umów finansowych na podstawie decyzji Kierownika Projektów Badawczych / Kierownika Badań Klinicznych;</w:t>
      </w:r>
    </w:p>
    <w:p w:rsidR="00B15519" w:rsidRDefault="00B15519" w:rsidP="00C273EE">
      <w:pPr>
        <w:pStyle w:val="Bodyofnote"/>
        <w:numPr>
          <w:ilvl w:val="0"/>
          <w:numId w:val="4"/>
        </w:numPr>
        <w:spacing w:after="0" w:line="240" w:lineRule="auto"/>
        <w:ind w:left="141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Monitorowanie terminowego przesyłania umów finansowych, faktur i realizacji płatności związanych z badaniami klinicznymi;</w:t>
      </w:r>
    </w:p>
    <w:p w:rsidR="00B15519" w:rsidRDefault="00B15519" w:rsidP="00C273EE">
      <w:pPr>
        <w:pStyle w:val="Bodyofnote"/>
        <w:numPr>
          <w:ilvl w:val="0"/>
          <w:numId w:val="4"/>
        </w:numPr>
        <w:spacing w:after="0" w:line="240" w:lineRule="auto"/>
        <w:ind w:left="141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Organizacja lokalnych spotkań badaczy, koordynacja przygotowań spotkań zagranicznych, organizacja szkoleń zespołu lokalnego;</w:t>
      </w:r>
    </w:p>
    <w:p w:rsidR="00B15519" w:rsidRDefault="00B15519" w:rsidP="00C273EE">
      <w:pPr>
        <w:pStyle w:val="Bodyofnote"/>
        <w:numPr>
          <w:ilvl w:val="0"/>
          <w:numId w:val="4"/>
        </w:numPr>
        <w:spacing w:after="0" w:line="240" w:lineRule="auto"/>
        <w:ind w:left="141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Bieżące uzupełnianie administracyjnych baz danych związanych z toczącymi się badaniami klinicznymi </w:t>
      </w:r>
    </w:p>
    <w:p w:rsidR="00B15519" w:rsidRDefault="00B15519" w:rsidP="00C273EE">
      <w:pPr>
        <w:pStyle w:val="Bodyofnote"/>
        <w:numPr>
          <w:ilvl w:val="0"/>
          <w:numId w:val="4"/>
        </w:numPr>
        <w:spacing w:after="0" w:line="240" w:lineRule="auto"/>
        <w:ind w:left="141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Prowadzenie list adresowych i dystrybucyjnych;</w:t>
      </w:r>
    </w:p>
    <w:p w:rsidR="00B15519" w:rsidRDefault="00B15519" w:rsidP="00C273EE">
      <w:pPr>
        <w:pStyle w:val="Bodyofnote"/>
        <w:numPr>
          <w:ilvl w:val="0"/>
          <w:numId w:val="4"/>
        </w:numPr>
        <w:spacing w:after="0" w:line="240" w:lineRule="auto"/>
        <w:ind w:left="141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Skanowanie i zawieszanie na dysku podstawowych dokumentów badania;</w:t>
      </w:r>
    </w:p>
    <w:p w:rsidR="00B15519" w:rsidRDefault="00B15519" w:rsidP="00C273EE">
      <w:pPr>
        <w:pStyle w:val="Bodyofnote"/>
        <w:numPr>
          <w:ilvl w:val="0"/>
          <w:numId w:val="4"/>
        </w:numPr>
        <w:spacing w:after="0" w:line="240" w:lineRule="auto"/>
        <w:ind w:left="141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Nadzór nad obiegiem dokumentów związanych z badaniami klinicznymi zgodnie z praktykami i procedurami GSK, oraz prawem polskim, zgodnie z poleceniem przełożonego; </w:t>
      </w:r>
    </w:p>
    <w:p w:rsidR="00B15519" w:rsidRDefault="00B15519" w:rsidP="00C273EE">
      <w:pPr>
        <w:pStyle w:val="Bodyofnote"/>
        <w:numPr>
          <w:ilvl w:val="0"/>
          <w:numId w:val="4"/>
        </w:numPr>
        <w:spacing w:after="0" w:line="240" w:lineRule="auto"/>
        <w:ind w:left="141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Archiwizacja dokumentów badania;</w:t>
      </w:r>
    </w:p>
    <w:p w:rsidR="00B15519" w:rsidRDefault="00B15519" w:rsidP="00280525">
      <w:pPr>
        <w:rPr>
          <w:rFonts w:ascii="Arial" w:hAnsi="Arial" w:cs="Arial"/>
          <w:b/>
          <w:sz w:val="24"/>
          <w:szCs w:val="24"/>
        </w:rPr>
      </w:pPr>
    </w:p>
    <w:p w:rsidR="00B15519" w:rsidRDefault="00B15519" w:rsidP="00C273E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podstawowe</w:t>
      </w:r>
      <w:r w:rsidRPr="002805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B15519" w:rsidRDefault="00B15519" w:rsidP="00C273EE">
      <w:pPr>
        <w:pStyle w:val="ListParagraph"/>
        <w:numPr>
          <w:ilvl w:val="0"/>
          <w:numId w:val="7"/>
        </w:numPr>
      </w:pPr>
      <w:r>
        <w:t>Wykształcenie średnie</w:t>
      </w:r>
    </w:p>
    <w:p w:rsidR="00B15519" w:rsidRDefault="00B15519" w:rsidP="00C273EE">
      <w:pPr>
        <w:pStyle w:val="ListParagraph"/>
        <w:numPr>
          <w:ilvl w:val="0"/>
          <w:numId w:val="7"/>
        </w:numPr>
      </w:pPr>
      <w:r>
        <w:t>Znajomość języka angielskiego na poziomie średnio zaawansowanym</w:t>
      </w:r>
    </w:p>
    <w:p w:rsidR="00B15519" w:rsidRDefault="00B15519" w:rsidP="00C273EE">
      <w:pPr>
        <w:pStyle w:val="ListParagraph"/>
        <w:numPr>
          <w:ilvl w:val="0"/>
          <w:numId w:val="7"/>
        </w:numPr>
      </w:pPr>
      <w:r>
        <w:t>Znajomość systemów Worda i Excela</w:t>
      </w:r>
    </w:p>
    <w:p w:rsidR="00B15519" w:rsidRDefault="00B15519" w:rsidP="00C273E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Odpowiedzialność, pracowitość i dbałość o szczegóły</w:t>
      </w:r>
    </w:p>
    <w:p w:rsidR="00B15519" w:rsidRDefault="00B15519" w:rsidP="00C273E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C6B04">
        <w:rPr>
          <w:rFonts w:ascii="Arial" w:hAnsi="Arial" w:cs="Arial"/>
          <w:sz w:val="20"/>
          <w:szCs w:val="20"/>
        </w:rPr>
        <w:t>Zdolności organizacyjne</w:t>
      </w:r>
      <w:r>
        <w:rPr>
          <w:rFonts w:ascii="Arial" w:hAnsi="Arial" w:cs="Arial"/>
          <w:sz w:val="20"/>
          <w:szCs w:val="20"/>
        </w:rPr>
        <w:t xml:space="preserve"> i samodyscyplina</w:t>
      </w:r>
    </w:p>
    <w:p w:rsidR="00B15519" w:rsidRPr="001C6B04" w:rsidRDefault="00B15519" w:rsidP="00C273E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pracy w zespole</w:t>
      </w:r>
    </w:p>
    <w:p w:rsidR="00B15519" w:rsidRPr="001C6B04" w:rsidRDefault="00B15519" w:rsidP="00C273EE">
      <w:pPr>
        <w:pStyle w:val="ListParagraph"/>
        <w:rPr>
          <w:rFonts w:ascii="Arial" w:hAnsi="Arial" w:cs="Arial"/>
          <w:sz w:val="20"/>
          <w:szCs w:val="20"/>
        </w:rPr>
      </w:pPr>
    </w:p>
    <w:p w:rsidR="00B15519" w:rsidRDefault="00B15519" w:rsidP="00280525">
      <w:pPr>
        <w:rPr>
          <w:rFonts w:ascii="Arial" w:hAnsi="Arial" w:cs="Arial"/>
          <w:b/>
          <w:color w:val="FF0000"/>
          <w:sz w:val="24"/>
          <w:szCs w:val="24"/>
        </w:rPr>
      </w:pPr>
    </w:p>
    <w:p w:rsidR="00B15519" w:rsidRDefault="00B15519" w:rsidP="0047455F">
      <w:pPr>
        <w:pStyle w:val="NormalWeb"/>
        <w:rPr>
          <w:rFonts w:ascii="Tahoma" w:hAnsi="Tahoma" w:cs="Tahoma"/>
          <w:sz w:val="20"/>
          <w:szCs w:val="20"/>
        </w:rPr>
      </w:pPr>
      <w:r w:rsidRPr="00951C9A">
        <w:rPr>
          <w:rFonts w:ascii="Tahoma" w:hAnsi="Tahoma" w:cs="Tahoma"/>
          <w:sz w:val="20"/>
          <w:szCs w:val="20"/>
        </w:rPr>
        <w:t xml:space="preserve">Oferujemy możliwość zdobywania doświadczenia w międzynarodowym środowisku, dostęp do najnowocześniejszych technologii oraz przyjazną atmosferę pracy. Zapewniamy perspektywy wszechstronnego rozwoju zawodowego. </w:t>
      </w:r>
    </w:p>
    <w:p w:rsidR="00B15519" w:rsidRPr="00951C9A" w:rsidRDefault="00B15519" w:rsidP="0047455F">
      <w:pPr>
        <w:pStyle w:val="NormalWeb"/>
        <w:rPr>
          <w:rFonts w:ascii="Tahoma" w:hAnsi="Tahoma" w:cs="Tahoma"/>
          <w:sz w:val="20"/>
          <w:szCs w:val="20"/>
        </w:rPr>
      </w:pPr>
    </w:p>
    <w:p w:rsidR="00B15519" w:rsidRPr="00B775DF" w:rsidRDefault="00B15519" w:rsidP="004745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Zapraszamy do odwiedzenia naszego serwisu internetowego Praca i </w:t>
      </w:r>
      <w:r w:rsidRPr="00951C9A">
        <w:rPr>
          <w:rFonts w:ascii="Tahoma" w:hAnsi="Tahoma" w:cs="Tahoma"/>
          <w:sz w:val="20"/>
          <w:szCs w:val="20"/>
        </w:rPr>
        <w:t xml:space="preserve">prosimy o </w:t>
      </w:r>
      <w:r>
        <w:rPr>
          <w:rFonts w:ascii="Tahoma" w:hAnsi="Tahoma" w:cs="Tahoma"/>
          <w:sz w:val="20"/>
          <w:szCs w:val="20"/>
        </w:rPr>
        <w:t>zamieszczenie</w:t>
      </w:r>
      <w:r w:rsidRPr="00951C9A">
        <w:rPr>
          <w:rFonts w:ascii="Tahoma" w:hAnsi="Tahoma" w:cs="Tahoma"/>
          <w:sz w:val="20"/>
          <w:szCs w:val="20"/>
        </w:rPr>
        <w:t xml:space="preserve">, w terminie </w:t>
      </w:r>
      <w:r>
        <w:rPr>
          <w:rFonts w:ascii="Tahoma" w:hAnsi="Tahoma" w:cs="Tahoma"/>
          <w:b/>
          <w:color w:val="FF0000"/>
          <w:sz w:val="20"/>
          <w:szCs w:val="20"/>
        </w:rPr>
        <w:t>14</w:t>
      </w:r>
      <w:r w:rsidRPr="00951C9A">
        <w:rPr>
          <w:rFonts w:ascii="Tahoma" w:hAnsi="Tahoma" w:cs="Tahoma"/>
          <w:sz w:val="20"/>
          <w:szCs w:val="20"/>
        </w:rPr>
        <w:t xml:space="preserve"> dni od daty ukazania się ogłoszenia, CV wraz z listem motywacyjnym </w:t>
      </w:r>
      <w:r>
        <w:rPr>
          <w:rFonts w:ascii="Tahoma" w:hAnsi="Tahoma" w:cs="Tahoma"/>
          <w:sz w:val="20"/>
          <w:szCs w:val="20"/>
        </w:rPr>
        <w:t xml:space="preserve">za pomocą aplikacji rekrutacyjnej dostępnej w naszym </w:t>
      </w:r>
      <w:hyperlink r:id="rId5" w:history="1">
        <w:r w:rsidRPr="009B7F73">
          <w:rPr>
            <w:rStyle w:val="Hyperlink"/>
            <w:rFonts w:cs="Tahoma"/>
            <w:sz w:val="20"/>
            <w:szCs w:val="20"/>
          </w:rPr>
          <w:t>serwisie</w:t>
        </w:r>
      </w:hyperlink>
      <w:r w:rsidRPr="009B7F73">
        <w:rPr>
          <w:rFonts w:ascii="Tahoma" w:hAnsi="Tahoma" w:cs="Tahoma"/>
          <w:sz w:val="20"/>
          <w:szCs w:val="20"/>
        </w:rPr>
        <w:t xml:space="preserve">. </w:t>
      </w:r>
    </w:p>
    <w:p w:rsidR="00B15519" w:rsidRPr="0070372E" w:rsidRDefault="00B15519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B15519" w:rsidRPr="0070372E" w:rsidSect="00CD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1F92"/>
    <w:multiLevelType w:val="hybridMultilevel"/>
    <w:tmpl w:val="E920F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BB3299"/>
    <w:multiLevelType w:val="hybridMultilevel"/>
    <w:tmpl w:val="9EAC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E2032"/>
    <w:multiLevelType w:val="hybridMultilevel"/>
    <w:tmpl w:val="B992A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E3D12"/>
    <w:multiLevelType w:val="hybridMultilevel"/>
    <w:tmpl w:val="EC60CA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C0F6D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305CF8"/>
    <w:multiLevelType w:val="hybridMultilevel"/>
    <w:tmpl w:val="D7B6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EB7"/>
    <w:rsid w:val="000636ED"/>
    <w:rsid w:val="000750D0"/>
    <w:rsid w:val="001400A2"/>
    <w:rsid w:val="001C6B04"/>
    <w:rsid w:val="00280525"/>
    <w:rsid w:val="002B5FD9"/>
    <w:rsid w:val="002B732E"/>
    <w:rsid w:val="003B11C0"/>
    <w:rsid w:val="003B5C1A"/>
    <w:rsid w:val="003D4113"/>
    <w:rsid w:val="0047455F"/>
    <w:rsid w:val="00486762"/>
    <w:rsid w:val="004A2539"/>
    <w:rsid w:val="004B53B2"/>
    <w:rsid w:val="004B5F38"/>
    <w:rsid w:val="00576D1F"/>
    <w:rsid w:val="005B4213"/>
    <w:rsid w:val="005D26DF"/>
    <w:rsid w:val="006A6980"/>
    <w:rsid w:val="0070372E"/>
    <w:rsid w:val="00751A27"/>
    <w:rsid w:val="00763B9F"/>
    <w:rsid w:val="007A68DA"/>
    <w:rsid w:val="00806A62"/>
    <w:rsid w:val="008C2707"/>
    <w:rsid w:val="008F2E6B"/>
    <w:rsid w:val="009459D3"/>
    <w:rsid w:val="00947F61"/>
    <w:rsid w:val="00951C9A"/>
    <w:rsid w:val="009B2035"/>
    <w:rsid w:val="009B5207"/>
    <w:rsid w:val="009B7F73"/>
    <w:rsid w:val="00A641DD"/>
    <w:rsid w:val="00AC0993"/>
    <w:rsid w:val="00AD0718"/>
    <w:rsid w:val="00B15519"/>
    <w:rsid w:val="00B424C8"/>
    <w:rsid w:val="00B65DCF"/>
    <w:rsid w:val="00B775DF"/>
    <w:rsid w:val="00BC5EB7"/>
    <w:rsid w:val="00BD1884"/>
    <w:rsid w:val="00C14E9C"/>
    <w:rsid w:val="00C273EE"/>
    <w:rsid w:val="00CD6A7A"/>
    <w:rsid w:val="00D20091"/>
    <w:rsid w:val="00D8117A"/>
    <w:rsid w:val="00D82B26"/>
    <w:rsid w:val="00DA7FA2"/>
    <w:rsid w:val="00DB0BD3"/>
    <w:rsid w:val="00F07E21"/>
    <w:rsid w:val="00F10C10"/>
    <w:rsid w:val="00F126D7"/>
    <w:rsid w:val="00F65BA6"/>
    <w:rsid w:val="00F950EE"/>
    <w:rsid w:val="00FB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7A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5EB7"/>
    <w:pPr>
      <w:keepNext/>
      <w:spacing w:after="0" w:line="240" w:lineRule="atLeast"/>
      <w:jc w:val="center"/>
      <w:outlineLvl w:val="4"/>
    </w:pPr>
    <w:rPr>
      <w:rFonts w:ascii="Tahoma" w:eastAsia="Times New Roman" w:hAnsi="Tahoma"/>
      <w:b/>
      <w:color w:val="000000"/>
      <w:sz w:val="24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C5EB7"/>
    <w:rPr>
      <w:rFonts w:ascii="Tahoma" w:hAnsi="Tahoma" w:cs="Times New Roman"/>
      <w:b/>
      <w:snapToGrid w:val="0"/>
      <w:color w:val="000000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950E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950E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95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4745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D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718"/>
    <w:rPr>
      <w:rFonts w:ascii="Tahoma" w:hAnsi="Tahoma" w:cs="Tahoma"/>
      <w:sz w:val="16"/>
      <w:szCs w:val="16"/>
    </w:rPr>
  </w:style>
  <w:style w:type="paragraph" w:customStyle="1" w:styleId="Bodyofnote">
    <w:name w:val="Body of note"/>
    <w:basedOn w:val="Normal"/>
    <w:uiPriority w:val="99"/>
    <w:rsid w:val="00C273EE"/>
    <w:pPr>
      <w:spacing w:after="240" w:line="240" w:lineRule="exact"/>
    </w:pPr>
    <w:rPr>
      <w:rFonts w:ascii="Arial" w:hAnsi="Arial" w:cs="Arial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k.com.pl/praca/Najnowsze_oferty_pr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356</Words>
  <Characters>2141</Characters>
  <Application>Microsoft Office Outlook</Application>
  <DocSecurity>0</DocSecurity>
  <Lines>0</Lines>
  <Paragraphs>0</Paragraphs>
  <ScaleCrop>false</ScaleCrop>
  <Company>GlaxoSmithKline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może dawać Ci więcej niż myślisz</dc:title>
  <dc:subject/>
  <dc:creator>iw532168</dc:creator>
  <cp:keywords/>
  <dc:description/>
  <cp:lastModifiedBy>AM</cp:lastModifiedBy>
  <cp:revision>2</cp:revision>
  <dcterms:created xsi:type="dcterms:W3CDTF">2011-04-28T10:21:00Z</dcterms:created>
  <dcterms:modified xsi:type="dcterms:W3CDTF">2011-04-28T10:21:00Z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0x01010082E49B375D8D5E4098D1A8943984C398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</Properties>
</file>